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C731D" w14:textId="022450B9" w:rsidR="0035585F" w:rsidRDefault="0035585F" w:rsidP="002934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7575FD3" wp14:editId="25AD6AB1">
            <wp:extent cx="1383665" cy="1012190"/>
            <wp:effectExtent l="0" t="0" r="6985" b="0"/>
            <wp:docPr id="4648154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2D34CF" w14:textId="6BC449F7" w:rsidR="009071CF" w:rsidRDefault="009071CF" w:rsidP="002934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ผลการฝึกอบรมที่มีการสอดแทรกสาระด้านจริยธรรมของเจ้าหน้าที่ของรัฐหลักสูตร</w:t>
      </w:r>
    </w:p>
    <w:p w14:paraId="34CCACE8" w14:textId="737B9BA0" w:rsidR="009071CF" w:rsidRDefault="009071CF" w:rsidP="002934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หรือผลการจัดกิจกรรมส่งเสริมจริยธรรมที่ดำเนินการโดยหน่วยงาน</w:t>
      </w:r>
    </w:p>
    <w:p w14:paraId="2006E15A" w14:textId="7D37E694" w:rsidR="009071CF" w:rsidRDefault="009071CF" w:rsidP="002934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3BE51EF1" w14:textId="77777777" w:rsidR="00B24CF6" w:rsidRDefault="00B24CF6" w:rsidP="002934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14:paraId="4801C5D2" w14:textId="328F292A" w:rsidR="00473E25" w:rsidRDefault="00B24CF6" w:rsidP="00F920C5">
      <w:pPr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</w:t>
      </w:r>
      <w:r w:rsidR="00293489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อวัน</w:t>
      </w:r>
      <w:r w:rsidR="00C7178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35585F">
        <w:rPr>
          <w:rFonts w:ascii="TH SarabunIT๙" w:hAnsi="TH SarabunIT๙" w:cs="TH SarabunIT๙" w:hint="cs"/>
          <w:sz w:val="32"/>
          <w:szCs w:val="32"/>
          <w:cs/>
        </w:rPr>
        <w:t>ฤหัสบดี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 w:rsidR="00293489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58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20 สิงหาคม</w:t>
      </w:r>
      <w:r w:rsidR="00784427" w:rsidRPr="004B1D5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</w:t>
      </w:r>
      <w:r w:rsidR="007844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</w:t>
      </w:r>
      <w:r w:rsidR="00293489">
        <w:rPr>
          <w:rFonts w:ascii="TH SarabunIT๙" w:hAnsi="TH SarabunIT๙" w:cs="TH SarabunIT๙" w:hint="cs"/>
          <w:sz w:val="32"/>
          <w:szCs w:val="32"/>
          <w:cs/>
        </w:rPr>
        <w:t>08</w:t>
      </w:r>
      <w:r w:rsidR="00293489" w:rsidRPr="00E52ED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9348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93489" w:rsidRPr="00E52EDD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 องค์การบริหารส่วนตำบล</w:t>
      </w:r>
      <w:r w:rsidR="0035585F">
        <w:rPr>
          <w:rFonts w:ascii="TH SarabunIT๙" w:hAnsi="TH SarabunIT๙" w:cs="TH SarabunIT๙" w:hint="cs"/>
          <w:sz w:val="32"/>
          <w:szCs w:val="32"/>
          <w:cs/>
        </w:rPr>
        <w:t>ไม้ฝาด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 </w:t>
      </w:r>
      <w:r w:rsidR="0029348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71786" w:rsidRPr="00C71786">
        <w:rPr>
          <w:rFonts w:ascii="TH SarabunIT๙" w:hAnsi="TH SarabunIT๙" w:cs="TH SarabunIT๙"/>
          <w:sz w:val="32"/>
          <w:szCs w:val="32"/>
          <w:cs/>
        </w:rPr>
        <w:t>นาย</w:t>
      </w:r>
      <w:r w:rsidR="0035585F">
        <w:rPr>
          <w:rFonts w:ascii="TH SarabunIT๙" w:hAnsi="TH SarabunIT๙" w:cs="TH SarabunIT๙" w:hint="cs"/>
          <w:sz w:val="32"/>
          <w:szCs w:val="32"/>
          <w:cs/>
        </w:rPr>
        <w:t>มงกุฎ  คงเพ็ง รองปลัดองค์การบริหารส่วนตำบลไม้ฝาด ในนามผู้จัดโครงการอบรมด้านวินัยและคุณธรรม จริยธรรม</w:t>
      </w:r>
      <w:r w:rsidR="003C59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585F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6597">
        <w:rPr>
          <w:rFonts w:ascii="TH SarabunIT๙" w:hAnsi="TH SarabunIT๙" w:cs="TH SarabunIT๙" w:hint="cs"/>
          <w:sz w:val="32"/>
          <w:szCs w:val="32"/>
          <w:cs/>
        </w:rPr>
        <w:t>พ.ศ.2569</w:t>
      </w:r>
      <w:r w:rsidR="005E06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786">
        <w:rPr>
          <w:rFonts w:ascii="TH SarabunIT๙" w:hAnsi="TH SarabunIT๙" w:cs="TH SarabunIT๙" w:hint="cs"/>
          <w:sz w:val="32"/>
          <w:szCs w:val="32"/>
          <w:cs/>
        </w:rPr>
        <w:t>ร่วมด้วย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0666">
        <w:rPr>
          <w:rFonts w:ascii="TH SarabunIT๙" w:hAnsi="TH SarabunIT๙" w:cs="TH SarabunIT๙" w:hint="cs"/>
          <w:sz w:val="32"/>
          <w:szCs w:val="32"/>
          <w:cs/>
        </w:rPr>
        <w:t>คณะผู้บริหาร สมาชิกสภาองค์การบริหารส่วนตำบล พนักงาน</w:t>
      </w:r>
      <w:r w:rsidR="005E0666" w:rsidRPr="00D253E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ส่วนตำบล </w:t>
      </w:r>
      <w:r w:rsidR="005E0666" w:rsidRPr="00D253E1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พนักงานครูฯ ลูกจ้างประจำ </w:t>
      </w:r>
      <w:r w:rsidR="003C59AF" w:rsidRPr="00D253E1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และ</w:t>
      </w:r>
      <w:r w:rsidR="005E0666" w:rsidRPr="00D253E1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พนักงานจ้าง</w:t>
      </w:r>
      <w:r w:rsidR="005E0666" w:rsidRPr="00D253E1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ขององค์การบริหารส่วนตำบลไม้ฝาด</w:t>
      </w:r>
      <w:r w:rsidR="005E0666" w:rsidRPr="00D253E1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 </w:t>
      </w:r>
      <w:r w:rsidR="00C71786" w:rsidRPr="00D253E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โดย </w:t>
      </w:r>
      <w:r w:rsidR="005E0666" w:rsidRPr="00D253E1">
        <w:rPr>
          <w:rFonts w:ascii="TH SarabunIT๙" w:eastAsia="Cordia New" w:hAnsi="TH SarabunIT๙" w:cs="TH SarabunIT๙"/>
          <w:color w:val="000000"/>
          <w:spacing w:val="-8"/>
          <w:sz w:val="32"/>
          <w:szCs w:val="32"/>
          <w:cs/>
        </w:rPr>
        <w:t>พระฉัตรพร กน</w:t>
      </w:r>
      <w:proofErr w:type="spellStart"/>
      <w:r w:rsidR="005E0666" w:rsidRPr="00D253E1">
        <w:rPr>
          <w:rFonts w:ascii="TH SarabunIT๙" w:eastAsia="Cordia New" w:hAnsi="TH SarabunIT๙" w:cs="TH SarabunIT๙"/>
          <w:color w:val="000000"/>
          <w:spacing w:val="-8"/>
          <w:sz w:val="32"/>
          <w:szCs w:val="32"/>
          <w:cs/>
        </w:rPr>
        <w:t>ฺต</w:t>
      </w:r>
      <w:proofErr w:type="spellEnd"/>
      <w:r w:rsidR="005E0666" w:rsidRPr="00D253E1">
        <w:rPr>
          <w:rFonts w:ascii="TH SarabunIT๙" w:eastAsia="Cordia New" w:hAnsi="TH SarabunIT๙" w:cs="TH SarabunIT๙"/>
          <w:color w:val="000000"/>
          <w:spacing w:val="-8"/>
          <w:sz w:val="32"/>
          <w:szCs w:val="32"/>
          <w:cs/>
        </w:rPr>
        <w:t>ธมฺโม</w:t>
      </w:r>
      <w:r w:rsidR="005E0666" w:rsidRPr="005E066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ผู้ช่วยเจ้าอาวาสวัดคลองน้ำเจ็ด</w:t>
      </w:r>
      <w:r w:rsidR="005E0666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 xml:space="preserve"> </w:t>
      </w:r>
      <w:r w:rsidR="00C71786" w:rsidRPr="00C71786">
        <w:rPr>
          <w:rFonts w:ascii="TH SarabunIT๙" w:hAnsi="TH SarabunIT๙" w:cs="TH SarabunIT๙"/>
          <w:sz w:val="32"/>
          <w:szCs w:val="32"/>
          <w:cs/>
        </w:rPr>
        <w:t>เป็นวิทยากรบรรยายในหัวข้อ</w:t>
      </w:r>
      <w:r w:rsidR="005E06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0666" w:rsidRPr="005E0666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>“</w:t>
      </w:r>
      <w:r w:rsidR="005E0666" w:rsidRPr="005E066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การพัฒนาตนไปสู่การสร้างจิตสำนึกให้เป็นข้าราชการที่ดี</w:t>
      </w:r>
      <w:r w:rsidR="005E0666" w:rsidRPr="005E066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="005E0666" w:rsidRPr="005E066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การสร้างวัฒนธรรมองค์กรให้สุจริต</w:t>
      </w:r>
      <w:r w:rsidR="005E0666" w:rsidRPr="005E0666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>”</w:t>
      </w:r>
      <w:r w:rsidR="005E0666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 xml:space="preserve"> </w:t>
      </w:r>
      <w:r w:rsidR="005E0666" w:rsidRPr="00D253E1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และ</w:t>
      </w:r>
      <w:r w:rsidR="005E0666" w:rsidRPr="00D253E1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หัวข้อ</w:t>
      </w:r>
      <w:r w:rsidR="005E0666" w:rsidRPr="005E0666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 xml:space="preserve"> “การนำหลักคุณธรรม จริยธรรม</w:t>
      </w:r>
      <w:r w:rsidR="005E0666" w:rsidRPr="005E066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มาประยุกต์ใช้ในการดำเนินชีวิตประจำวัน และปฏิบัติงานได้อย่างมีประสิทธิภาพและมีความสุข</w:t>
      </w:r>
      <w:r w:rsidR="005E0666" w:rsidRPr="005E0666">
        <w:rPr>
          <w:rFonts w:ascii="TH SarabunIT๙" w:eastAsia="Cordia New" w:hAnsi="TH SarabunIT๙" w:cs="TH SarabunIT๙"/>
          <w:color w:val="000000"/>
          <w:sz w:val="32"/>
          <w:szCs w:val="32"/>
          <w:cs/>
          <w:lang w:eastAsia="zh-CN"/>
        </w:rPr>
        <w:t>”</w:t>
      </w:r>
    </w:p>
    <w:p w14:paraId="4CAE4061" w14:textId="77777777" w:rsidR="00CA15EF" w:rsidRPr="00473E25" w:rsidRDefault="00CA15EF" w:rsidP="00F920C5">
      <w:pPr>
        <w:jc w:val="thaiDistribute"/>
        <w:rPr>
          <w:rFonts w:ascii="TH SarabunIT๙" w:eastAsia="Cordia New" w:hAnsi="TH SarabunIT๙" w:cs="TH SarabunIT๙" w:hint="cs"/>
          <w:color w:val="000000"/>
          <w:sz w:val="32"/>
          <w:szCs w:val="32"/>
          <w:lang w:eastAsia="zh-CN"/>
        </w:rPr>
      </w:pPr>
    </w:p>
    <w:p w14:paraId="1EC88E03" w14:textId="40C1F6AD" w:rsidR="00293489" w:rsidRDefault="00F920C5" w:rsidP="00F920C5">
      <w:pPr>
        <w:jc w:val="both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26CADE0F" wp14:editId="66BDED5C">
            <wp:extent cx="3011650" cy="2297534"/>
            <wp:effectExtent l="0" t="0" r="0" b="7620"/>
            <wp:docPr id="13480857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857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9973" cy="234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F920C5">
        <w:drawing>
          <wp:inline distT="0" distB="0" distL="0" distR="0" wp14:anchorId="6C21110E" wp14:editId="4BB9947F">
            <wp:extent cx="3028477" cy="2282190"/>
            <wp:effectExtent l="0" t="0" r="635" b="3810"/>
            <wp:docPr id="11109822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9822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65604" cy="231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1C5B5" w14:textId="54494B49" w:rsidR="00C71786" w:rsidRDefault="003C59AF" w:rsidP="00B24CF6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C59AF">
        <w:drawing>
          <wp:inline distT="0" distB="0" distL="0" distR="0" wp14:anchorId="3747FDEE" wp14:editId="0F81FD91">
            <wp:extent cx="3011170" cy="2267885"/>
            <wp:effectExtent l="0" t="0" r="0" b="0"/>
            <wp:docPr id="3703723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3723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7163" cy="227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3C59AF">
        <w:drawing>
          <wp:inline distT="0" distB="0" distL="0" distR="0" wp14:anchorId="1ADA0431" wp14:editId="7CB4B825">
            <wp:extent cx="3009900" cy="2266929"/>
            <wp:effectExtent l="0" t="0" r="0" b="635"/>
            <wp:docPr id="12342094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2094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3123" cy="227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1EF74" w14:textId="77777777" w:rsidR="003C59AF" w:rsidRDefault="003C59AF" w:rsidP="00B24CF6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2DEB3AF3" w14:textId="77777777" w:rsidR="00CA15EF" w:rsidRDefault="00CA15EF" w:rsidP="00B24CF6">
      <w:pPr>
        <w:jc w:val="thaiDistribute"/>
        <w:rPr>
          <w:rFonts w:ascii="TH SarabunIT๙" w:hAnsi="TH SarabunIT๙" w:cs="TH SarabunIT๙"/>
          <w:noProof/>
          <w:sz w:val="20"/>
          <w:szCs w:val="20"/>
        </w:rPr>
      </w:pPr>
    </w:p>
    <w:p w14:paraId="16F1366F" w14:textId="2809A2F8" w:rsidR="00CA15EF" w:rsidRPr="00D33DB7" w:rsidRDefault="00D33DB7" w:rsidP="00D33DB7">
      <w:pPr>
        <w:jc w:val="center"/>
        <w:rPr>
          <w:rFonts w:ascii="TH SarabunIT๙" w:hAnsi="TH SarabunIT๙" w:cs="TH SarabunIT๙" w:hint="cs"/>
          <w:noProof/>
          <w:sz w:val="32"/>
          <w:szCs w:val="32"/>
        </w:rPr>
      </w:pPr>
      <w:r w:rsidRPr="00D33DB7"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>-2-</w:t>
      </w:r>
    </w:p>
    <w:p w14:paraId="034691D1" w14:textId="68EFB0E0" w:rsidR="003C59AF" w:rsidRPr="00C71786" w:rsidRDefault="003C59AF" w:rsidP="00B24CF6">
      <w:pPr>
        <w:jc w:val="thaiDistribute"/>
        <w:rPr>
          <w:rFonts w:ascii="TH SarabunIT๙" w:hAnsi="TH SarabunIT๙" w:cs="TH SarabunIT๙" w:hint="cs"/>
          <w:noProof/>
          <w:sz w:val="32"/>
          <w:szCs w:val="32"/>
        </w:rPr>
      </w:pPr>
      <w:r w:rsidRPr="003C59AF">
        <w:drawing>
          <wp:inline distT="0" distB="0" distL="0" distR="0" wp14:anchorId="60494A39" wp14:editId="0D313C75">
            <wp:extent cx="3146425" cy="2385060"/>
            <wp:effectExtent l="0" t="0" r="0" b="0"/>
            <wp:docPr id="16256660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6660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6285" cy="240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3C59AF">
        <w:drawing>
          <wp:inline distT="0" distB="0" distL="0" distR="0" wp14:anchorId="4E617D3B" wp14:editId="5A18767F">
            <wp:extent cx="2869565" cy="2374095"/>
            <wp:effectExtent l="0" t="0" r="6985" b="7620"/>
            <wp:docPr id="14635399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399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2479" cy="239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3520" w14:textId="70941AC7" w:rsidR="00C71786" w:rsidRDefault="003C59AF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59AF">
        <w:drawing>
          <wp:inline distT="0" distB="0" distL="0" distR="0" wp14:anchorId="7CB09269" wp14:editId="07CE4A60">
            <wp:extent cx="3108960" cy="2318385"/>
            <wp:effectExtent l="0" t="0" r="0" b="0"/>
            <wp:docPr id="2182464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464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C59AF">
        <w:drawing>
          <wp:inline distT="0" distB="0" distL="0" distR="0" wp14:anchorId="7CD4465D" wp14:editId="7A395382">
            <wp:extent cx="2907665" cy="2296609"/>
            <wp:effectExtent l="0" t="0" r="6985" b="8890"/>
            <wp:docPr id="15968778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7787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28208" cy="231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F7F9C" w14:textId="59F806B4" w:rsidR="003C59AF" w:rsidRDefault="003C59AF" w:rsidP="00B24CF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C59AF">
        <w:drawing>
          <wp:inline distT="0" distB="0" distL="0" distR="0" wp14:anchorId="6780C36F" wp14:editId="5167FEE5">
            <wp:extent cx="3100705" cy="2457230"/>
            <wp:effectExtent l="0" t="0" r="4445" b="635"/>
            <wp:docPr id="11339381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9381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1809" cy="248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C59AF">
        <w:drawing>
          <wp:inline distT="0" distB="0" distL="0" distR="0" wp14:anchorId="1B260B59" wp14:editId="02208F88">
            <wp:extent cx="2907030" cy="2460881"/>
            <wp:effectExtent l="0" t="0" r="7620" b="0"/>
            <wp:docPr id="17263965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39651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14907" cy="246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A9789" w14:textId="7B80418C" w:rsidR="00C71786" w:rsidRDefault="00C71786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A0DC18" w14:textId="2C819E31" w:rsidR="00C71786" w:rsidRDefault="00C71786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EBB0AE" w14:textId="039E8E47" w:rsidR="00CF2EB5" w:rsidRDefault="00CF2EB5" w:rsidP="00B24CF6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62403C02" w14:textId="5D46166B" w:rsidR="00C71786" w:rsidRDefault="00C71786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E7AE65" w14:textId="77777777" w:rsidR="00597DD9" w:rsidRDefault="00597DD9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47A71" w14:textId="2AF044E0" w:rsidR="00D33DB7" w:rsidRDefault="00D33DB7" w:rsidP="00D33DB7">
      <w:pPr>
        <w:spacing w:line="36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75AD6066" w14:textId="7EE2E645" w:rsidR="00597DD9" w:rsidRDefault="00597DD9" w:rsidP="00597D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มาตรฐานทางคุณธรรมและจริยธรรม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หลักการหรือแนวทางปฏิบัติที่องค์กรประมวลขึ้นเพื่อให้ผู้บริหารท้องถิ่น สมาชิกสภาท้องถิ่น ข้าราชการ พนักงานส่วนตำบล ลูกจ้างประจำ และพนักงานจ้างองค์การบริหารส่วนตำบล</w:t>
      </w:r>
      <w:r w:rsidR="005E0666">
        <w:rPr>
          <w:rFonts w:ascii="TH SarabunIT๙" w:hAnsi="TH SarabunIT๙" w:cs="TH SarabunIT๙" w:hint="cs"/>
          <w:sz w:val="32"/>
          <w:szCs w:val="32"/>
          <w:cs/>
        </w:rPr>
        <w:t>ไม้ฝาด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 ใช้ยึดถือปฏิบัติ เพื่อเป็นเครื่องกำกับความประพฤติของคนในองค์กร ประมวลจริยธรรมขิงองค์กรปกครองส่วนท้องถิ่น ประกอบด้วย</w:t>
      </w:r>
    </w:p>
    <w:p w14:paraId="1758199A" w14:textId="77777777" w:rsidR="00597DD9" w:rsidRDefault="00597DD9" w:rsidP="00597D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ประมวลจริยธรรมผู้บริหารท้องถิ่น ประกาศใช้เมื่อวันที่ 1 มีนาคม 2565</w:t>
      </w:r>
    </w:p>
    <w:p w14:paraId="29DAD5D4" w14:textId="77777777" w:rsidR="00597DD9" w:rsidRDefault="00597DD9" w:rsidP="00597D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ประมวลจริยธรรมสมาชิกสภาท้องถิ่น ประกาศใช้เมื่อวันที่ 1 มีนาคม 2565</w:t>
      </w:r>
    </w:p>
    <w:p w14:paraId="4B49F849" w14:textId="77777777" w:rsidR="00597DD9" w:rsidRDefault="00597DD9" w:rsidP="00597D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ประมวลจริยธรรมพนักงานส่วนท้องถิ่น ประกาศใช้เมื่อวันที่ 1 มีนาคม 2565</w:t>
      </w:r>
    </w:p>
    <w:p w14:paraId="075DF635" w14:textId="41AB2437" w:rsidR="00260449" w:rsidRDefault="00597DD9" w:rsidP="007065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D37F6">
        <w:rPr>
          <w:rFonts w:ascii="TH SarabunIT๙" w:hAnsi="TH SarabunIT๙" w:cs="TH SarabunIT๙"/>
          <w:sz w:val="32"/>
          <w:szCs w:val="32"/>
          <w:cs/>
        </w:rPr>
        <w:t>ประมวลจริยธรรมนี้กำหนดให้มีการนำพฤติกรรมทางจริยธรรมไปใช้ในกระบวนการบริหารงานบุคคล ทำให้การประพฤติ ปฏิบัติตนและการรักษาจริยธรรมของเจ้าหน้าที่ของรัฐแต่ละราย ส่งผลต่อการพิจารณาในเรื่องต่างๆ อาทิ การประเมินผลการปฏิบัติงานและการเลื่อน</w:t>
      </w:r>
      <w:r>
        <w:rPr>
          <w:rFonts w:ascii="TH SarabunIT๙" w:hAnsi="TH SarabunIT๙" w:cs="TH SarabunIT๙" w:hint="cs"/>
          <w:sz w:val="32"/>
          <w:szCs w:val="32"/>
          <w:cs/>
        </w:rPr>
        <w:t>ขั้น</w:t>
      </w:r>
      <w:r w:rsidRPr="005D37F6">
        <w:rPr>
          <w:rFonts w:ascii="TH SarabunIT๙" w:hAnsi="TH SarabunIT๙" w:cs="TH SarabunIT๙"/>
          <w:sz w:val="32"/>
          <w:szCs w:val="32"/>
          <w:cs/>
        </w:rPr>
        <w:t>เงินเดือน การแต่งตั้ง ย้าย โอน เลื่อน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5D37F6">
        <w:rPr>
          <w:rFonts w:ascii="TH SarabunIT๙" w:hAnsi="TH SarabunIT๙" w:cs="TH SarabunIT๙"/>
          <w:sz w:val="32"/>
          <w:szCs w:val="32"/>
          <w:cs/>
        </w:rPr>
        <w:t xml:space="preserve"> หรือให้ออกจากราชการ ดังนั้น จึงเป็นหน้าที่ของผู้บริหารหน่วยงานของรัฐทุก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5D37F6">
        <w:rPr>
          <w:rFonts w:ascii="TH SarabunIT๙" w:hAnsi="TH SarabunIT๙" w:cs="TH SarabunIT๙"/>
          <w:sz w:val="32"/>
          <w:szCs w:val="32"/>
          <w:cs/>
        </w:rPr>
        <w:t>ที่ต้องให้ความสำคัญกับการส่งเสริมจริยธรรม โดยกำกับดูแล ให้ผู้บริหาร ท้องถิ่น สมาชิกสภาท้องถิ่น ข้าราชการและเจ้าหน้าที่ของรัฐในหน่วยงานปฏิบัติตามประมวลจริยธรรม และข้อกำหนด จริยธรรมในหน่วยงาน และเป็นหน้าที่ของเจ้าหน้าที่ของรัฐทุกคนที่จะต้องศึกษาทำความเข้าใจและรักษาจริยธรรม</w:t>
      </w:r>
      <w:r w:rsidR="00CA1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60ED">
        <w:rPr>
          <w:rFonts w:ascii="TH SarabunIT๙" w:hAnsi="TH SarabunIT๙" w:cs="TH SarabunIT๙"/>
          <w:sz w:val="32"/>
          <w:szCs w:val="32"/>
        </w:rPr>
        <w:t>“</w:t>
      </w:r>
      <w:r w:rsidR="00C560ED" w:rsidRPr="00293489">
        <w:rPr>
          <w:rFonts w:ascii="TH SarabunIT๙" w:hAnsi="TH SarabunIT๙" w:cs="TH SarabunIT๙"/>
          <w:sz w:val="32"/>
          <w:szCs w:val="32"/>
          <w:cs/>
        </w:rPr>
        <w:t>ประมวลจริยธรรมกับการบริหารงานองค์ก</w:t>
      </w:r>
      <w:r w:rsidR="00C560ED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C560ED" w:rsidRPr="00293489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r w:rsidR="00C560ED">
        <w:rPr>
          <w:rFonts w:ascii="TH SarabunIT๙" w:hAnsi="TH SarabunIT๙" w:cs="TH SarabunIT๙" w:hint="cs"/>
          <w:sz w:val="32"/>
          <w:szCs w:val="32"/>
          <w:cs/>
        </w:rPr>
        <w:t xml:space="preserve">” </w:t>
      </w:r>
      <w:r w:rsidR="00C560ED" w:rsidRPr="00C560ED">
        <w:rPr>
          <w:rFonts w:ascii="TH SarabunIT๙" w:hAnsi="TH SarabunIT๙" w:cs="TH SarabunIT๙"/>
          <w:sz w:val="32"/>
          <w:szCs w:val="32"/>
          <w:cs/>
        </w:rPr>
        <w:t>เป็นหลักเกณฑ์และแนวทางประพฤติปฏิบัติสำหรับผู้บริหารและเจ้าหน้าที่องค์กรปกครองส่วนท้องถิ่น (อปท.)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60ED" w:rsidRPr="00C560ED">
        <w:rPr>
          <w:rFonts w:ascii="TH SarabunIT๙" w:hAnsi="TH SarabunIT๙" w:cs="TH SarabunIT๙"/>
          <w:sz w:val="32"/>
          <w:szCs w:val="32"/>
          <w:cs/>
        </w:rPr>
        <w:t>มุ่งเน้นการปฏิบัติหน้าที่ด้วยความซื่อสัตย์สุจริต โปร่งใส ยึดประโยชน์ส่วนรวม ป้องกันการทุจริตคอร์รัปชัน และขจัดปัญหาการขัดกันระหว่างผลประโยชน์ส่วนตนและผลประโยชน์ส่วนรวม เพื่อให้การจัดทำบริการสาธารณะเกิดประสิทธิภาพสูงสุด</w:t>
      </w:r>
    </w:p>
    <w:p w14:paraId="154BA2F7" w14:textId="0780CE47" w:rsidR="00C560ED" w:rsidRPr="00597DD9" w:rsidRDefault="00C560ED" w:rsidP="007065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7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การประยุกต์ใช้ประมวลจริยธรรมกับการบริหารงานท้องถิ่นมีความสำคัญและเชื่อมโยงกันในมิติต่างๆ ดังนี้</w:t>
      </w:r>
    </w:p>
    <w:p w14:paraId="11B7A60A" w14:textId="77777777" w:rsidR="00C560ED" w:rsidRPr="00C560ED" w:rsidRDefault="00C560ED" w:rsidP="00597DD9">
      <w:pPr>
        <w:spacing w:after="0"/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60E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560ED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ความโปร่งใสและการตรวจสอบได้ (</w:t>
      </w:r>
      <w:r w:rsidRPr="00C560ED">
        <w:rPr>
          <w:rFonts w:ascii="TH SarabunIT๙" w:hAnsi="TH SarabunIT๙" w:cs="TH SarabunIT๙"/>
          <w:b/>
          <w:bCs/>
          <w:sz w:val="32"/>
          <w:szCs w:val="32"/>
        </w:rPr>
        <w:t>Transparency &amp; Accountability)</w:t>
      </w:r>
    </w:p>
    <w:p w14:paraId="4D698BF9" w14:textId="5D991843" w:rsidR="00C560ED" w:rsidRPr="00597DD9" w:rsidRDefault="00C560ED" w:rsidP="00597DD9">
      <w:pPr>
        <w:numPr>
          <w:ilvl w:val="0"/>
          <w:numId w:val="2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การจัดซื้อจัดจ้าง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ผู้บริหารและเจ้าหน้าที่ต้องบริหารจัดการงบประมาณอย่างคุ้มค่า ปราศจากการเอื้อประโยชน์ให้ตนเองหรือพวกพ้อง</w:t>
      </w:r>
    </w:p>
    <w:p w14:paraId="652BAE17" w14:textId="5544AAB7" w:rsidR="00C560ED" w:rsidRPr="00C560ED" w:rsidRDefault="00C560ED" w:rsidP="007065CC">
      <w:pPr>
        <w:numPr>
          <w:ilvl w:val="0"/>
          <w:numId w:val="2"/>
        </w:numPr>
        <w:tabs>
          <w:tab w:val="num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การเปิดเผยข้อมูล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60E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C560ED">
        <w:rPr>
          <w:rFonts w:ascii="TH SarabunIT๙" w:hAnsi="TH SarabunIT๙" w:cs="TH SarabunIT๙"/>
          <w:sz w:val="32"/>
          <w:szCs w:val="32"/>
        </w:rPr>
        <w:t xml:space="preserve"> </w:t>
      </w:r>
      <w:r w:rsidRPr="00C560ED">
        <w:rPr>
          <w:rFonts w:ascii="TH SarabunIT๙" w:hAnsi="TH SarabunIT๙" w:cs="TH SarabunIT๙"/>
          <w:sz w:val="32"/>
          <w:szCs w:val="32"/>
          <w:cs/>
        </w:rPr>
        <w:t>การให้ข้อมูลข่าวสารอย่างถูกต้องแก่ประชาชน ปิดกั้นการใช้ดุลพินิจโดยมิชอบ</w:t>
      </w:r>
      <w:r w:rsidRPr="00C560E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C29201" w14:textId="77777777" w:rsidR="00C560ED" w:rsidRPr="00C560ED" w:rsidRDefault="00C560ED" w:rsidP="00597DD9">
      <w:pPr>
        <w:spacing w:after="0"/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60E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560ED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การป้องกันผลประโยชน์ทับซ้อน (</w:t>
      </w:r>
      <w:r w:rsidRPr="00C560ED">
        <w:rPr>
          <w:rFonts w:ascii="TH SarabunIT๙" w:hAnsi="TH SarabunIT๙" w:cs="TH SarabunIT๙"/>
          <w:b/>
          <w:bCs/>
          <w:sz w:val="32"/>
          <w:szCs w:val="32"/>
        </w:rPr>
        <w:t>Conflict of Interest)</w:t>
      </w:r>
    </w:p>
    <w:p w14:paraId="5E680E8C" w14:textId="77777777" w:rsidR="00C560ED" w:rsidRPr="00C560ED" w:rsidRDefault="00C560ED" w:rsidP="00597DD9">
      <w:pPr>
        <w:numPr>
          <w:ilvl w:val="0"/>
          <w:numId w:val="3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60ED">
        <w:rPr>
          <w:rFonts w:ascii="TH SarabunIT๙" w:hAnsi="TH SarabunIT๙" w:cs="TH SarabunIT๙"/>
          <w:sz w:val="32"/>
          <w:szCs w:val="32"/>
          <w:cs/>
        </w:rPr>
        <w:t>ห้ามมิให้ผู้บริหารหรือเจ้าหน้าที่รับทรัพย์สินหรือประโยชน์อื่นใดที่อาจมีผลต่อการตัดสินใจในการปฏิบัติหน้าที่</w:t>
      </w:r>
    </w:p>
    <w:p w14:paraId="5902F70F" w14:textId="7346E9BB" w:rsidR="00C560ED" w:rsidRPr="00C560ED" w:rsidRDefault="00C560ED" w:rsidP="007065CC">
      <w:pPr>
        <w:numPr>
          <w:ilvl w:val="0"/>
          <w:numId w:val="3"/>
        </w:numPr>
        <w:tabs>
          <w:tab w:val="num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60ED">
        <w:rPr>
          <w:rFonts w:ascii="TH SarabunIT๙" w:hAnsi="TH SarabunIT๙" w:cs="TH SarabunIT๙"/>
          <w:sz w:val="32"/>
          <w:szCs w:val="32"/>
          <w:cs/>
        </w:rPr>
        <w:t>ต้องแยกแยะ</w:t>
      </w:r>
      <w:r w:rsidR="00CA1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60ED">
        <w:rPr>
          <w:rFonts w:ascii="TH SarabunIT๙" w:hAnsi="TH SarabunIT๙" w:cs="TH SarabunIT๙"/>
          <w:sz w:val="32"/>
          <w:szCs w:val="32"/>
          <w:cs/>
        </w:rPr>
        <w:t>"ประโยชน์ส่วนตน" ออกจาก "ประโยชน์ส่วนรวม" อย่างเด็ดขาดในทุกขั้นตอนของการทำงาน</w:t>
      </w:r>
      <w:r w:rsidRPr="00C560E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CCF15C" w14:textId="77777777" w:rsidR="00C560ED" w:rsidRPr="00C560ED" w:rsidRDefault="00C560ED" w:rsidP="00597DD9">
      <w:pPr>
        <w:spacing w:after="0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60E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560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มาตรฐานทางจริยธรรม </w:t>
      </w:r>
      <w:r w:rsidRPr="00C560ED"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 w:rsidRPr="00C560ED">
        <w:rPr>
          <w:rFonts w:ascii="TH SarabunIT๙" w:hAnsi="TH SarabunIT๙" w:cs="TH SarabunIT๙"/>
          <w:b/>
          <w:bCs/>
          <w:sz w:val="32"/>
          <w:szCs w:val="32"/>
          <w:cs/>
        </w:rPr>
        <w:t>ประการ</w:t>
      </w:r>
    </w:p>
    <w:p w14:paraId="0E543A61" w14:textId="587236D6" w:rsidR="00C560ED" w:rsidRPr="00C560ED" w:rsidRDefault="00C560ED" w:rsidP="00597DD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60ED">
        <w:rPr>
          <w:rFonts w:ascii="TH SarabunIT๙" w:hAnsi="TH SarabunIT๙" w:cs="TH SarabunIT๙"/>
          <w:sz w:val="32"/>
          <w:szCs w:val="32"/>
          <w:cs/>
        </w:rPr>
        <w:t xml:space="preserve">ตามมาตรฐานทางจริยธรรมของรัฐ เจ้าหน้าที่และผู้บริหารท้องถิ่นต้องยึดถือหลักสำคัญ </w:t>
      </w:r>
      <w:r w:rsidRPr="00C560ED">
        <w:rPr>
          <w:rFonts w:ascii="TH SarabunIT๙" w:hAnsi="TH SarabunIT๙" w:cs="TH SarabunIT๙"/>
          <w:sz w:val="32"/>
          <w:szCs w:val="32"/>
        </w:rPr>
        <w:t xml:space="preserve">7 </w:t>
      </w:r>
      <w:r w:rsidRPr="00C560ED">
        <w:rPr>
          <w:rFonts w:ascii="TH SarabunIT๙" w:hAnsi="TH SarabunIT๙" w:cs="TH SarabunIT๙"/>
          <w:sz w:val="32"/>
          <w:szCs w:val="32"/>
          <w:cs/>
        </w:rPr>
        <w:t>ข้อ ได้แก่</w:t>
      </w:r>
      <w:r w:rsidRPr="00C560E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505A8D" w14:textId="4656094B" w:rsidR="00C560ED" w:rsidRPr="00597DD9" w:rsidRDefault="00C560ED" w:rsidP="00597DD9">
      <w:pPr>
        <w:numPr>
          <w:ilvl w:val="0"/>
          <w:numId w:val="4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ยึดมั่นในสถาบันหลักของประเทศ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ชาติ ศาสนา พระมหากษัตริย์ และการปกครองระบอบประชาธิปไตย</w:t>
      </w:r>
    </w:p>
    <w:p w14:paraId="35AEBFB8" w14:textId="6DAF61C7" w:rsidR="00C560ED" w:rsidRPr="00597DD9" w:rsidRDefault="00C560ED" w:rsidP="00597DD9">
      <w:pPr>
        <w:numPr>
          <w:ilvl w:val="0"/>
          <w:numId w:val="4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ซื่อสัตย์สุจริต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มีจิตสำนึกที่ดีและรับผิดชอบต่อหน้าที่</w:t>
      </w:r>
    </w:p>
    <w:p w14:paraId="0BFDD049" w14:textId="7C46FFD5" w:rsidR="00C560ED" w:rsidRPr="00597DD9" w:rsidRDefault="00C560ED" w:rsidP="00597DD9">
      <w:pPr>
        <w:numPr>
          <w:ilvl w:val="0"/>
          <w:numId w:val="4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กล้าตัดสินใจทำสิ่งที่ถูกต้องชอบธรรม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ยึดหลักความถูกต้องมากกว่าความเกรงใจ</w:t>
      </w:r>
    </w:p>
    <w:p w14:paraId="232C3D37" w14:textId="4AD187FD" w:rsidR="00C560ED" w:rsidRPr="00597DD9" w:rsidRDefault="00C560ED" w:rsidP="00597DD9">
      <w:pPr>
        <w:numPr>
          <w:ilvl w:val="0"/>
          <w:numId w:val="4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คิดถึงประโยชน์ส่วนรวม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มากกว่าประโยชน์ส่วนตัวและมีจิตสาธารณะ</w:t>
      </w:r>
    </w:p>
    <w:p w14:paraId="73351F66" w14:textId="635AC741" w:rsidR="00C560ED" w:rsidRDefault="00C560ED" w:rsidP="00597DD9">
      <w:pPr>
        <w:numPr>
          <w:ilvl w:val="0"/>
          <w:numId w:val="4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ปฏิบัติงานให้เกิดผลลัพธ์ที่ดี รวดเร็ว และคุ้มค่า</w:t>
      </w:r>
    </w:p>
    <w:p w14:paraId="67D2388C" w14:textId="28B477A8" w:rsidR="00D253E1" w:rsidRPr="00597DD9" w:rsidRDefault="00D253E1" w:rsidP="00D253E1">
      <w:pPr>
        <w:tabs>
          <w:tab w:val="num" w:pos="720"/>
        </w:tabs>
        <w:spacing w:after="0" w:line="360" w:lineRule="auto"/>
        <w:ind w:left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-4-</w:t>
      </w:r>
    </w:p>
    <w:p w14:paraId="580283A4" w14:textId="2C9AFA5B" w:rsidR="00C560ED" w:rsidRPr="00597DD9" w:rsidRDefault="00C560ED" w:rsidP="00597DD9">
      <w:pPr>
        <w:numPr>
          <w:ilvl w:val="0"/>
          <w:numId w:val="4"/>
        </w:numPr>
        <w:tabs>
          <w:tab w:val="num" w:pos="7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ปฏิบัติหน้าที่อย่างเป็นธรรม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ไม่เลือกปฏิบัติ</w:t>
      </w:r>
    </w:p>
    <w:p w14:paraId="73810085" w14:textId="5083448F" w:rsidR="00C560ED" w:rsidRPr="00C560ED" w:rsidRDefault="00C560ED" w:rsidP="007065CC">
      <w:pPr>
        <w:numPr>
          <w:ilvl w:val="0"/>
          <w:numId w:val="4"/>
        </w:numPr>
        <w:tabs>
          <w:tab w:val="num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97DD9">
        <w:rPr>
          <w:rFonts w:ascii="TH SarabunIT๙" w:hAnsi="TH SarabunIT๙" w:cs="TH SarabunIT๙"/>
          <w:sz w:val="32"/>
          <w:szCs w:val="32"/>
          <w:cs/>
        </w:rPr>
        <w:t>ดำรงตนเป็นแบบอย่างที่ดี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:</w:t>
      </w:r>
      <w:r w:rsidRPr="00597DD9">
        <w:rPr>
          <w:rFonts w:ascii="TH SarabunIT๙" w:hAnsi="TH SarabunIT๙" w:cs="TH SarabunIT๙"/>
          <w:sz w:val="32"/>
          <w:szCs w:val="32"/>
        </w:rPr>
        <w:t xml:space="preserve"> </w:t>
      </w:r>
      <w:r w:rsidRPr="00597DD9">
        <w:rPr>
          <w:rFonts w:ascii="TH SarabunIT๙" w:hAnsi="TH SarabunIT๙" w:cs="TH SarabunIT๙"/>
          <w:sz w:val="32"/>
          <w:szCs w:val="32"/>
          <w:cs/>
        </w:rPr>
        <w:t>รักษาภาพลักษณ์</w:t>
      </w:r>
      <w:r w:rsidRPr="00C560ED">
        <w:rPr>
          <w:rFonts w:ascii="TH SarabunIT๙" w:hAnsi="TH SarabunIT๙" w:cs="TH SarabunIT๙"/>
          <w:sz w:val="32"/>
          <w:szCs w:val="32"/>
          <w:cs/>
        </w:rPr>
        <w:t>ของทางราชการและไม่คบหาผู้มีอิทธิพล</w:t>
      </w:r>
      <w:r w:rsidRPr="00C560E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FDD545" w14:textId="77777777" w:rsidR="00C560ED" w:rsidRPr="00C560ED" w:rsidRDefault="00C560ED" w:rsidP="00597DD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60E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560ED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ประโยชน์สุขของประชาชนในท้องถิ่น</w:t>
      </w:r>
    </w:p>
    <w:p w14:paraId="21D1DB05" w14:textId="60092DE3" w:rsidR="00597DD9" w:rsidRPr="00D253E1" w:rsidRDefault="00CA15EF" w:rsidP="00D253E1">
      <w:pPr>
        <w:spacing w:after="0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25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60ED" w:rsidRPr="00D253E1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การบริหารงานที่ยึดหลักจริยธรรมจะช่วยให้การกระจายทรัพยากรและการจัดทำบริการ</w:t>
      </w:r>
      <w:r w:rsidR="00D253E1" w:rsidRPr="00D253E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597DD9" w:rsidRPr="00D253E1">
        <w:rPr>
          <w:rFonts w:ascii="TH SarabunIT๙" w:hAnsi="TH SarabunIT๙" w:cs="TH SarabunIT๙"/>
          <w:color w:val="000000"/>
          <w:spacing w:val="-4"/>
          <w:sz w:val="32"/>
          <w:szCs w:val="32"/>
          <w:shd w:val="clear" w:color="auto" w:fill="FFFFFF"/>
          <w:cs/>
        </w:rPr>
        <w:t>คุณธรรมจริยธรรม</w:t>
      </w:r>
    </w:p>
    <w:p w14:paraId="0ACC1F25" w14:textId="77777777" w:rsidR="00597DD9" w:rsidRPr="002D758C" w:rsidRDefault="00597DD9" w:rsidP="00D253E1">
      <w:pPr>
        <w:spacing w:before="120"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2D758C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จริยธรรมในการ</w:t>
      </w:r>
      <w:proofErr w:type="spellStart"/>
      <w:r w:rsidRPr="002D758C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ทํางาน</w:t>
      </w:r>
      <w:proofErr w:type="spellEnd"/>
    </w:p>
    <w:p w14:paraId="53D37720" w14:textId="2C64F0D0" w:rsidR="00597DD9" w:rsidRPr="00597DD9" w:rsidRDefault="00597DD9" w:rsidP="002D758C">
      <w:pPr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จริยธรรมในการ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ทํางาน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หมายถึง กฎเกณฑที่เป็นแนวทางปฏิบัติตนในการประกอบอาชีพที่ถือว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าเป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น           สิ่งที่ดีงานเหมาะสม</w:t>
      </w:r>
      <w:r w:rsidR="00D253E1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และยอมรับการทำงานหรือการประกอบอาชีพต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างๆ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จะเนนในเรื่องของจริยธรรมที่มีความแตกต่างกัน</w:t>
      </w:r>
    </w:p>
    <w:p w14:paraId="790E96EC" w14:textId="77777777" w:rsidR="00597DD9" w:rsidRPr="002D758C" w:rsidRDefault="00597DD9" w:rsidP="002D758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2D758C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คุณธรรมในการทํางาน</w:t>
      </w:r>
    </w:p>
    <w:p w14:paraId="3FC0E228" w14:textId="77777777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คุณธรรมในการทํางาน หมายถึง ลักษณะนิสัยที่ดีที่ควรประพฤติปฏิบัติในการประกอบอาชีพคุณธรรมสําคัญที่ชวยใหการทํางานประสบความสําเร็จมีดังนี้</w:t>
      </w:r>
    </w:p>
    <w:p w14:paraId="65B0ED46" w14:textId="717F76A6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1.ความมีสติสัมปชัญญะ หมายถึง การควบคุมตนเองใหพรอม มีสภาพตื่นตัวฉับไวในการรับรูทางประสาทสัมผัส</w:t>
      </w:r>
      <w:r w:rsidR="00D253E1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การใชป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ญญา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และเหตุผลในการตัดสินใจที่จะประพฤติปฏิบัติในเรื่องต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า</w:t>
      </w:r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ง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ๆ</w:t>
      </w:r>
      <w:proofErr w:type="spellEnd"/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ได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อย่างรอบคอบ</w:t>
      </w:r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เหมาะสมและถูกตอง</w:t>
      </w:r>
    </w:p>
    <w:p w14:paraId="4F8B80FA" w14:textId="26DDA851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2.ความซื่อสัตยสุจริต หมายถึง การประพฤติปฏิบัติอย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าง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ตรงไปตรงมาทั้งกาย</w:t>
      </w:r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วาจา และใจ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ไม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คิดคดทรยศ 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ไม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คดโกง และไมหลอกลวงใคร</w:t>
      </w:r>
    </w:p>
    <w:p w14:paraId="35DFDBE6" w14:textId="2D0A21C6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3.ความขยันหมั่นเพียร หมายถึง ความพยายามในการ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ทํางาน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หรือหนาที่ของตนเองอยางแข็งขัน</w:t>
      </w:r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="00CA15E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br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ด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วย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ความมุงม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ั่น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เอาใจใส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อย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าง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จริงจังพยายาม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ทํา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เรื่อยไปจนกวางานจะ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สําเร็จ</w:t>
      </w:r>
      <w:proofErr w:type="spellEnd"/>
    </w:p>
    <w:p w14:paraId="6803E1AA" w14:textId="71AA4AF2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4.ความมีระเบียบวินัย</w:t>
      </w:r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หมายถึง</w:t>
      </w:r>
      <w:r w:rsidR="00CA15EF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แบบแผนที่วางไวเพื่อ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น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แน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วทางปฏิบัติและ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ดําเนิน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การใหถูก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ลําดับ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ถูกที่มีความเรียบรอย ถูกตองเหมาะสมกับจรรยาบรรณ ขอบังคับ ขอตกลง กฎหมาย และศีลธรรม</w:t>
      </w:r>
    </w:p>
    <w:p w14:paraId="77F53229" w14:textId="4E496B68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 xml:space="preserve">5.ความรับผิดชอบ หมายถึง ความเอาใจใสมุงมั่นตั้งใจตองาน หนาที่ ดวยความผูกพัน ความพากเพียร เพื่อใหงานสําเร็จตามจุดมุงหมายที่กําหนดไว </w:t>
      </w:r>
    </w:p>
    <w:p w14:paraId="14925552" w14:textId="03E6F4C9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6.ความมีน้ำใจ คือ ปรารถนาดีมีไมตรีจิตตองการชวยเหลือใหทุกคนประสบความสุข และช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วย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เหลือ</w:t>
      </w:r>
      <w:proofErr w:type="spellStart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ผู</w:t>
      </w:r>
      <w:proofErr w:type="spellEnd"/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อื่นใหพนทุกข </w:t>
      </w:r>
    </w:p>
    <w:p w14:paraId="4CDFD92B" w14:textId="7441304D" w:rsidR="00597DD9" w:rsidRPr="00597DD9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 xml:space="preserve">7.ความประหยัด หมายถึง การรูจักใช รูจักออมรูจักประหยัดเวลาตามความจําเปนเพื่อใหไดประโยชน์อยางคุมคาที่สุด </w:t>
      </w:r>
    </w:p>
    <w:p w14:paraId="13778A05" w14:textId="429B312B" w:rsidR="005226EA" w:rsidRPr="00C71786" w:rsidRDefault="00597DD9" w:rsidP="002D758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597DD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8. ความสามัคคี หมายถึง การที่ทุกคนมีความพรอมทั้งกาย จิตใจ และความเปนน้ำหนึ่งใจเดียวกัน มีจุดมุงหมายที่จะปฏิบัติงานใหประสบความสําเร็จ</w:t>
      </w:r>
    </w:p>
    <w:sectPr w:rsidR="005226EA" w:rsidRPr="00C71786" w:rsidSect="00473E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B56A0"/>
    <w:multiLevelType w:val="multilevel"/>
    <w:tmpl w:val="1F7EA9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690A85"/>
    <w:multiLevelType w:val="multilevel"/>
    <w:tmpl w:val="8496D7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7221B"/>
    <w:multiLevelType w:val="multilevel"/>
    <w:tmpl w:val="500660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70A81B93"/>
    <w:multiLevelType w:val="multilevel"/>
    <w:tmpl w:val="3716D9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845438147">
    <w:abstractNumId w:val="0"/>
  </w:num>
  <w:num w:numId="2" w16cid:durableId="253393005">
    <w:abstractNumId w:val="3"/>
  </w:num>
  <w:num w:numId="3" w16cid:durableId="2076320525">
    <w:abstractNumId w:val="1"/>
  </w:num>
  <w:num w:numId="4" w16cid:durableId="112342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F6"/>
    <w:rsid w:val="00033F71"/>
    <w:rsid w:val="000516E7"/>
    <w:rsid w:val="000F24F6"/>
    <w:rsid w:val="0016328B"/>
    <w:rsid w:val="0016356E"/>
    <w:rsid w:val="00224AFB"/>
    <w:rsid w:val="00251A9D"/>
    <w:rsid w:val="00260449"/>
    <w:rsid w:val="00293489"/>
    <w:rsid w:val="002D758C"/>
    <w:rsid w:val="00346C1E"/>
    <w:rsid w:val="0035585F"/>
    <w:rsid w:val="00361173"/>
    <w:rsid w:val="003C59AF"/>
    <w:rsid w:val="00473E25"/>
    <w:rsid w:val="004B16EF"/>
    <w:rsid w:val="004F69BD"/>
    <w:rsid w:val="005226EA"/>
    <w:rsid w:val="00597DD9"/>
    <w:rsid w:val="005E0666"/>
    <w:rsid w:val="006353AD"/>
    <w:rsid w:val="0067637F"/>
    <w:rsid w:val="007065CC"/>
    <w:rsid w:val="00774D4E"/>
    <w:rsid w:val="00784427"/>
    <w:rsid w:val="007F1A98"/>
    <w:rsid w:val="009071CF"/>
    <w:rsid w:val="009E61CE"/>
    <w:rsid w:val="00A15A5C"/>
    <w:rsid w:val="00A1778F"/>
    <w:rsid w:val="00B24CF6"/>
    <w:rsid w:val="00C45C93"/>
    <w:rsid w:val="00C560ED"/>
    <w:rsid w:val="00C71786"/>
    <w:rsid w:val="00CA15EF"/>
    <w:rsid w:val="00CD10CE"/>
    <w:rsid w:val="00CF2EB5"/>
    <w:rsid w:val="00D253E1"/>
    <w:rsid w:val="00D33DB7"/>
    <w:rsid w:val="00DB7DA7"/>
    <w:rsid w:val="00EA6B85"/>
    <w:rsid w:val="00F76597"/>
    <w:rsid w:val="00F9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999A"/>
  <w15:chartTrackingRefBased/>
  <w15:docId w15:val="{A23EBFAF-BB3F-47E1-B16D-834D58DE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1786"/>
    <w:rPr>
      <w:b/>
      <w:bCs/>
    </w:rPr>
  </w:style>
  <w:style w:type="character" w:styleId="a4">
    <w:name w:val="Hyperlink"/>
    <w:basedOn w:val="a0"/>
    <w:uiPriority w:val="99"/>
    <w:unhideWhenUsed/>
    <w:rsid w:val="0026044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60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22</cp:revision>
  <cp:lastPrinted>2024-02-01T03:40:00Z</cp:lastPrinted>
  <dcterms:created xsi:type="dcterms:W3CDTF">2024-03-22T06:03:00Z</dcterms:created>
  <dcterms:modified xsi:type="dcterms:W3CDTF">2026-09-23T02:53:00Z</dcterms:modified>
</cp:coreProperties>
</file>